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9D88D" w14:textId="20CC8B1F" w:rsidR="00426F51" w:rsidRDefault="00C57922" w:rsidP="00C57922">
      <w:pPr>
        <w:spacing w:line="240" w:lineRule="auto"/>
        <w:rPr>
          <w:rFonts w:ascii="Tahoma" w:eastAsia="Times New Roman" w:hAnsi="Tahoma" w:cs="Tahoma"/>
          <w:sz w:val="36"/>
          <w:szCs w:val="36"/>
          <w:lang w:eastAsia="nl-NL"/>
        </w:rPr>
      </w:pPr>
      <w:r>
        <w:rPr>
          <w:rFonts w:ascii="Tahoma" w:eastAsia="Times New Roman" w:hAnsi="Tahoma" w:cs="Tahoma"/>
          <w:sz w:val="36"/>
          <w:szCs w:val="36"/>
          <w:lang w:eastAsia="nl-NL"/>
        </w:rPr>
        <w:t xml:space="preserve">Opdracht </w:t>
      </w:r>
      <w:r w:rsidR="00C4485C">
        <w:rPr>
          <w:rFonts w:ascii="Tahoma" w:eastAsia="Times New Roman" w:hAnsi="Tahoma" w:cs="Tahoma"/>
          <w:sz w:val="36"/>
          <w:szCs w:val="36"/>
          <w:lang w:eastAsia="nl-NL"/>
        </w:rPr>
        <w:t xml:space="preserve">7 Nieuw </w:t>
      </w:r>
      <w:r w:rsidR="000D2BD9">
        <w:rPr>
          <w:rFonts w:ascii="Tahoma" w:eastAsia="Times New Roman" w:hAnsi="Tahoma" w:cs="Tahoma"/>
          <w:sz w:val="36"/>
          <w:szCs w:val="36"/>
          <w:lang w:eastAsia="nl-NL"/>
        </w:rPr>
        <w:t>as</w:t>
      </w:r>
      <w:r w:rsidR="00C4485C">
        <w:rPr>
          <w:rFonts w:ascii="Tahoma" w:eastAsia="Times New Roman" w:hAnsi="Tahoma" w:cs="Tahoma"/>
          <w:sz w:val="36"/>
          <w:szCs w:val="36"/>
          <w:lang w:eastAsia="nl-NL"/>
        </w:rPr>
        <w:t>sortiment</w:t>
      </w:r>
      <w:r w:rsidR="000D2BD9">
        <w:rPr>
          <w:rFonts w:ascii="Tahoma" w:eastAsia="Times New Roman" w:hAnsi="Tahoma" w:cs="Tahoma"/>
          <w:sz w:val="36"/>
          <w:szCs w:val="36"/>
          <w:lang w:eastAsia="nl-NL"/>
        </w:rPr>
        <w:t xml:space="preserve"> planten</w:t>
      </w:r>
    </w:p>
    <w:p w14:paraId="2E1AEBF8" w14:textId="59DB555F" w:rsidR="00C4485C" w:rsidRDefault="00C4485C" w:rsidP="00C57922">
      <w:pPr>
        <w:spacing w:line="240" w:lineRule="auto"/>
        <w:rPr>
          <w:rFonts w:ascii="Tahoma" w:eastAsia="Times New Roman" w:hAnsi="Tahoma" w:cs="Tahoma"/>
          <w:sz w:val="36"/>
          <w:szCs w:val="36"/>
          <w:lang w:eastAsia="nl-NL"/>
        </w:rPr>
      </w:pPr>
    </w:p>
    <w:p w14:paraId="4E66F3E7" w14:textId="080150B6" w:rsidR="00C4485C" w:rsidRDefault="00C4485C" w:rsidP="00C57922">
      <w:pPr>
        <w:spacing w:line="240" w:lineRule="auto"/>
        <w:rPr>
          <w:rFonts w:ascii="Tahoma" w:eastAsia="Times New Roman" w:hAnsi="Tahoma" w:cs="Tahoma"/>
          <w:sz w:val="36"/>
          <w:szCs w:val="36"/>
          <w:lang w:eastAsia="nl-NL"/>
        </w:rPr>
      </w:pPr>
      <w:r>
        <w:rPr>
          <w:rFonts w:ascii="Arial" w:hAnsi="Arial" w:cs="Arial"/>
          <w:noProof/>
          <w:color w:val="800000"/>
          <w:sz w:val="18"/>
          <w:szCs w:val="18"/>
          <w:lang w:eastAsia="nl-NL"/>
        </w:rPr>
        <w:drawing>
          <wp:inline distT="0" distB="0" distL="0" distR="0" wp14:anchorId="3582125C" wp14:editId="5A072EC2">
            <wp:extent cx="2859405" cy="1903730"/>
            <wp:effectExtent l="0" t="0" r="0" b="1270"/>
            <wp:docPr id="1" name="product_20090" descr="Maddenia hypole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_20090" descr="Maddenia hypoleu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92ACD" w14:textId="4D41E0C6" w:rsidR="00AD45C1" w:rsidRDefault="00AD45C1" w:rsidP="00C57922">
      <w:pPr>
        <w:spacing w:line="240" w:lineRule="auto"/>
        <w:rPr>
          <w:noProof/>
          <w:color w:val="0000FF"/>
          <w:lang w:eastAsia="nl-NL"/>
        </w:rPr>
      </w:pPr>
    </w:p>
    <w:p w14:paraId="7FCD0E1E" w14:textId="4F69EA40" w:rsidR="00A56BE0" w:rsidRDefault="00A56BE0" w:rsidP="00A56BE0">
      <w:pPr>
        <w:rPr>
          <w:rFonts w:ascii="Tahoma" w:hAnsi="Tahoma" w:cs="Tahoma"/>
          <w:b/>
        </w:rPr>
      </w:pPr>
      <w:r w:rsidRPr="00A56BE0">
        <w:rPr>
          <w:rFonts w:ascii="Tahoma" w:hAnsi="Tahoma" w:cs="Tahoma"/>
          <w:b/>
        </w:rPr>
        <w:t>Inleiding</w:t>
      </w:r>
    </w:p>
    <w:p w14:paraId="0F3E0587" w14:textId="666D734E" w:rsidR="00C4485C" w:rsidRDefault="00C4485C" w:rsidP="00155E1A">
      <w:pPr>
        <w:rPr>
          <w:rFonts w:ascii="Tahoma" w:hAnsi="Tahoma" w:cs="Tahoma"/>
        </w:rPr>
      </w:pPr>
      <w:r>
        <w:rPr>
          <w:rFonts w:ascii="Tahoma" w:hAnsi="Tahoma" w:cs="Tahoma"/>
        </w:rPr>
        <w:t>“</w:t>
      </w:r>
      <w:proofErr w:type="spellStart"/>
      <w:r w:rsidRPr="00C4485C">
        <w:rPr>
          <w:rFonts w:ascii="Tahoma" w:hAnsi="Tahoma" w:cs="Tahoma"/>
        </w:rPr>
        <w:t>Maddenia</w:t>
      </w:r>
      <w:proofErr w:type="spellEnd"/>
      <w:r w:rsidRPr="00C4485C">
        <w:rPr>
          <w:rFonts w:ascii="Tahoma" w:hAnsi="Tahoma" w:cs="Tahoma"/>
        </w:rPr>
        <w:t xml:space="preserve"> </w:t>
      </w:r>
      <w:proofErr w:type="spellStart"/>
      <w:r w:rsidRPr="00C4485C">
        <w:rPr>
          <w:rFonts w:ascii="Tahoma" w:hAnsi="Tahoma" w:cs="Tahoma"/>
        </w:rPr>
        <w:t>hypoleuca</w:t>
      </w:r>
      <w:proofErr w:type="spellEnd"/>
      <w:r w:rsidRPr="00C4485C">
        <w:rPr>
          <w:rFonts w:ascii="Tahoma" w:hAnsi="Tahoma" w:cs="Tahoma"/>
        </w:rPr>
        <w:t xml:space="preserve"> Chinese boom verwant aan Prunus maar met tien bloembladen. De hoogte na 10 jaar is 3 meter. De bloemkleur is bruin verkleurend naar groen. De bloeiperiode is maart - april. Deze plant is zeer winterhard</w:t>
      </w:r>
      <w:r>
        <w:rPr>
          <w:rFonts w:ascii="Tahoma" w:hAnsi="Tahoma" w:cs="Tahoma"/>
        </w:rPr>
        <w:t>.”</w:t>
      </w:r>
    </w:p>
    <w:p w14:paraId="3685EF8E" w14:textId="77777777" w:rsidR="00C4485C" w:rsidRPr="00D135AF" w:rsidRDefault="00C4485C" w:rsidP="00155E1A">
      <w:pPr>
        <w:rPr>
          <w:rFonts w:ascii="Tahoma" w:hAnsi="Tahoma" w:cs="Tahoma"/>
        </w:rPr>
      </w:pPr>
    </w:p>
    <w:p w14:paraId="044C5583" w14:textId="48E92423" w:rsidR="00A56BE0" w:rsidRDefault="00214705" w:rsidP="00A56BE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Doel van deze opdracht</w:t>
      </w:r>
    </w:p>
    <w:p w14:paraId="6B6682EA" w14:textId="033F516B" w:rsidR="00155E1A" w:rsidRDefault="00C4485C" w:rsidP="001E7E18">
      <w:pPr>
        <w:rPr>
          <w:rFonts w:ascii="Tahoma" w:hAnsi="Tahoma" w:cs="Tahoma"/>
        </w:rPr>
      </w:pPr>
      <w:r>
        <w:rPr>
          <w:rFonts w:ascii="Tahoma" w:hAnsi="Tahoma" w:cs="Tahoma"/>
        </w:rPr>
        <w:t>Tuincentra komen voortdurend met nieuwe soorten. In deze les ga je je verdiepen in een aantal nieuwe soorten.</w:t>
      </w:r>
    </w:p>
    <w:p w14:paraId="199ED55F" w14:textId="77777777" w:rsidR="00155E1A" w:rsidRPr="001E7E18" w:rsidRDefault="00155E1A" w:rsidP="001E7E18">
      <w:pPr>
        <w:rPr>
          <w:rFonts w:ascii="Tahoma" w:hAnsi="Tahoma" w:cs="Tahoma"/>
        </w:rPr>
      </w:pPr>
    </w:p>
    <w:p w14:paraId="7AC7F280" w14:textId="7D6C6630" w:rsidR="00C57922" w:rsidRDefault="00C57922" w:rsidP="00A56BE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Opdracht</w:t>
      </w:r>
      <w:r w:rsidR="00AD45C1">
        <w:rPr>
          <w:rFonts w:ascii="Tahoma" w:hAnsi="Tahoma" w:cs="Tahoma"/>
          <w:b/>
        </w:rPr>
        <w:t xml:space="preserve"> </w:t>
      </w:r>
    </w:p>
    <w:p w14:paraId="429946FC" w14:textId="2D13987A" w:rsidR="00155E1A" w:rsidRDefault="00ED2FA1" w:rsidP="00A56BE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Je hebt plantlijst </w:t>
      </w:r>
      <w:r w:rsidR="00C4485C">
        <w:rPr>
          <w:rFonts w:ascii="Tahoma" w:hAnsi="Tahoma" w:cs="Tahoma"/>
        </w:rPr>
        <w:t>301-320 Heesters van Meesters</w:t>
      </w:r>
      <w:r>
        <w:rPr>
          <w:rFonts w:ascii="Tahoma" w:hAnsi="Tahoma" w:cs="Tahoma"/>
        </w:rPr>
        <w:t xml:space="preserve"> ontvangen. </w:t>
      </w:r>
    </w:p>
    <w:p w14:paraId="2EB7CC0B" w14:textId="195E7F13" w:rsidR="00E512EE" w:rsidRPr="00E512EE" w:rsidRDefault="00C4485C" w:rsidP="00E512EE">
      <w:pPr>
        <w:pStyle w:val="Lijstalinea"/>
        <w:rPr>
          <w:rFonts w:ascii="Tahoma" w:hAnsi="Tahoma" w:cs="Tahoma"/>
        </w:rPr>
      </w:pPr>
      <w:r w:rsidRPr="000D2BD9">
        <w:rPr>
          <w:rFonts w:ascii="Tahoma" w:hAnsi="Tahoma" w:cs="Tahoma"/>
        </w:rPr>
        <w:t>Je</w:t>
      </w:r>
      <w:r w:rsidR="00E512EE">
        <w:rPr>
          <w:rFonts w:ascii="Tahoma" w:hAnsi="Tahoma" w:cs="Tahoma"/>
        </w:rPr>
        <w:t xml:space="preserve"> krijgt een plant van de docent. Je krijgt ook een blanco dia aangewezen. </w:t>
      </w:r>
    </w:p>
    <w:p w14:paraId="538FB0EB" w14:textId="1057A70A" w:rsidR="00C4485C" w:rsidRDefault="000D2BD9" w:rsidP="00C4485C">
      <w:pPr>
        <w:pStyle w:val="Lijstalinea"/>
        <w:numPr>
          <w:ilvl w:val="0"/>
          <w:numId w:val="34"/>
        </w:numPr>
        <w:rPr>
          <w:rFonts w:ascii="Tahoma" w:hAnsi="Tahoma" w:cs="Tahoma"/>
        </w:rPr>
      </w:pPr>
      <w:r>
        <w:rPr>
          <w:rFonts w:ascii="Tahoma" w:hAnsi="Tahoma" w:cs="Tahoma"/>
        </w:rPr>
        <w:t>Maak</w:t>
      </w:r>
      <w:r w:rsidRPr="000D2BD9">
        <w:rPr>
          <w:rFonts w:ascii="Tahoma" w:hAnsi="Tahoma" w:cs="Tahoma"/>
        </w:rPr>
        <w:t xml:space="preserve"> PowerPoint dia</w:t>
      </w:r>
      <w:r>
        <w:rPr>
          <w:rFonts w:ascii="Tahoma" w:hAnsi="Tahoma" w:cs="Tahoma"/>
        </w:rPr>
        <w:t>’s</w:t>
      </w:r>
      <w:r w:rsidRPr="000D2BD9">
        <w:rPr>
          <w:rFonts w:ascii="Tahoma" w:hAnsi="Tahoma" w:cs="Tahoma"/>
        </w:rPr>
        <w:t xml:space="preserve"> met:</w:t>
      </w:r>
    </w:p>
    <w:p w14:paraId="51114F3D" w14:textId="440D632E" w:rsidR="000D2BD9" w:rsidRDefault="000D2BD9" w:rsidP="000D2BD9">
      <w:pPr>
        <w:pStyle w:val="Lijstalinea"/>
        <w:numPr>
          <w:ilvl w:val="0"/>
          <w:numId w:val="35"/>
        </w:numPr>
        <w:rPr>
          <w:rFonts w:ascii="Tahoma" w:hAnsi="Tahoma" w:cs="Tahoma"/>
        </w:rPr>
      </w:pPr>
      <w:r>
        <w:rPr>
          <w:rFonts w:ascii="Tahoma" w:hAnsi="Tahoma" w:cs="Tahoma"/>
        </w:rPr>
        <w:t>Het nummer en de naam van de plant</w:t>
      </w:r>
    </w:p>
    <w:p w14:paraId="39D6CD12" w14:textId="77777777" w:rsidR="00E512EE" w:rsidRPr="00E512EE" w:rsidRDefault="00E512EE" w:rsidP="00E512EE">
      <w:pPr>
        <w:pStyle w:val="Lijstalinea"/>
        <w:numPr>
          <w:ilvl w:val="0"/>
          <w:numId w:val="35"/>
        </w:numPr>
        <w:rPr>
          <w:rFonts w:ascii="Tahoma" w:hAnsi="Tahoma" w:cs="Tahoma"/>
        </w:rPr>
      </w:pPr>
      <w:r w:rsidRPr="00E512EE">
        <w:rPr>
          <w:rFonts w:ascii="Tahoma" w:hAnsi="Tahoma" w:cs="Tahoma"/>
        </w:rPr>
        <w:t>Foto van de soort zoals die voor je staat</w:t>
      </w:r>
    </w:p>
    <w:p w14:paraId="0086089B" w14:textId="77777777" w:rsidR="00E512EE" w:rsidRPr="00E512EE" w:rsidRDefault="00E512EE" w:rsidP="00E512EE">
      <w:pPr>
        <w:pStyle w:val="Lijstalinea"/>
        <w:numPr>
          <w:ilvl w:val="0"/>
          <w:numId w:val="35"/>
        </w:numPr>
        <w:rPr>
          <w:rFonts w:ascii="Tahoma" w:hAnsi="Tahoma" w:cs="Tahoma"/>
        </w:rPr>
      </w:pPr>
      <w:r w:rsidRPr="00E512EE">
        <w:rPr>
          <w:rFonts w:ascii="Tahoma" w:hAnsi="Tahoma" w:cs="Tahoma"/>
        </w:rPr>
        <w:t>Foto zoals de soort er in volwassen staat uitziet</w:t>
      </w:r>
    </w:p>
    <w:p w14:paraId="3104C65A" w14:textId="77777777" w:rsidR="00E512EE" w:rsidRPr="00E512EE" w:rsidRDefault="00E512EE" w:rsidP="00E512EE">
      <w:pPr>
        <w:pStyle w:val="Lijstalinea"/>
        <w:numPr>
          <w:ilvl w:val="0"/>
          <w:numId w:val="35"/>
        </w:numPr>
        <w:rPr>
          <w:rFonts w:ascii="Tahoma" w:hAnsi="Tahoma" w:cs="Tahoma"/>
        </w:rPr>
      </w:pPr>
      <w:r w:rsidRPr="00E512EE">
        <w:rPr>
          <w:rFonts w:ascii="Tahoma" w:hAnsi="Tahoma" w:cs="Tahoma"/>
        </w:rPr>
        <w:t>Foto van bloem en blad</w:t>
      </w:r>
    </w:p>
    <w:p w14:paraId="1F3A2C56" w14:textId="77777777" w:rsidR="00E512EE" w:rsidRPr="00E512EE" w:rsidRDefault="00E512EE" w:rsidP="00E512EE">
      <w:pPr>
        <w:pStyle w:val="Lijstalinea"/>
        <w:numPr>
          <w:ilvl w:val="0"/>
          <w:numId w:val="35"/>
        </w:numPr>
        <w:rPr>
          <w:rFonts w:ascii="Tahoma" w:hAnsi="Tahoma" w:cs="Tahoma"/>
        </w:rPr>
      </w:pPr>
      <w:r w:rsidRPr="00E512EE">
        <w:rPr>
          <w:rFonts w:ascii="Tahoma" w:hAnsi="Tahoma" w:cs="Tahoma"/>
        </w:rPr>
        <w:t>De betekenis van de Latijnse soortnaam</w:t>
      </w:r>
    </w:p>
    <w:p w14:paraId="15C3A2B8" w14:textId="77777777" w:rsidR="00E512EE" w:rsidRPr="00E512EE" w:rsidRDefault="00E512EE" w:rsidP="00E512EE">
      <w:pPr>
        <w:pStyle w:val="Lijstalinea"/>
        <w:numPr>
          <w:ilvl w:val="0"/>
          <w:numId w:val="35"/>
        </w:numPr>
        <w:rPr>
          <w:rFonts w:ascii="Tahoma" w:hAnsi="Tahoma" w:cs="Tahoma"/>
        </w:rPr>
      </w:pPr>
      <w:r w:rsidRPr="00E512EE">
        <w:rPr>
          <w:rFonts w:ascii="Tahoma" w:hAnsi="Tahoma" w:cs="Tahoma"/>
        </w:rPr>
        <w:t>Afmetingen volwassen exemplaar</w:t>
      </w:r>
    </w:p>
    <w:p w14:paraId="50A2B0FB" w14:textId="0D4622E8" w:rsidR="00E512EE" w:rsidRDefault="00E512EE" w:rsidP="00E512EE">
      <w:pPr>
        <w:pStyle w:val="Lijstalinea"/>
        <w:numPr>
          <w:ilvl w:val="0"/>
          <w:numId w:val="35"/>
        </w:numPr>
        <w:rPr>
          <w:rFonts w:ascii="Tahoma" w:hAnsi="Tahoma" w:cs="Tahoma"/>
        </w:rPr>
      </w:pPr>
      <w:r w:rsidRPr="00E512EE">
        <w:rPr>
          <w:rFonts w:ascii="Tahoma" w:hAnsi="Tahoma" w:cs="Tahoma"/>
        </w:rPr>
        <w:t>Standplaats (licht, water, bodem)</w:t>
      </w:r>
    </w:p>
    <w:p w14:paraId="30A5F4AD" w14:textId="207D4025" w:rsidR="000D2BD9" w:rsidRDefault="000D2BD9" w:rsidP="000D2BD9">
      <w:pPr>
        <w:pStyle w:val="Lijstalinea"/>
        <w:numPr>
          <w:ilvl w:val="0"/>
          <w:numId w:val="34"/>
        </w:numPr>
        <w:rPr>
          <w:rFonts w:ascii="Tahoma" w:hAnsi="Tahoma" w:cs="Tahoma"/>
        </w:rPr>
      </w:pPr>
      <w:r w:rsidRPr="000D2BD9">
        <w:rPr>
          <w:rFonts w:ascii="Tahoma" w:hAnsi="Tahoma" w:cs="Tahoma"/>
        </w:rPr>
        <w:t>Stuur deze dia</w:t>
      </w:r>
      <w:r>
        <w:rPr>
          <w:rFonts w:ascii="Tahoma" w:hAnsi="Tahoma" w:cs="Tahoma"/>
        </w:rPr>
        <w:t>’s</w:t>
      </w:r>
      <w:r w:rsidRPr="000D2BD9">
        <w:rPr>
          <w:rFonts w:ascii="Tahoma" w:hAnsi="Tahoma" w:cs="Tahoma"/>
        </w:rPr>
        <w:t xml:space="preserve"> naar </w:t>
      </w:r>
      <w:hyperlink r:id="rId9" w:history="1">
        <w:r w:rsidRPr="000D2BD9">
          <w:rPr>
            <w:rStyle w:val="Hyperlink"/>
            <w:rFonts w:ascii="Tahoma" w:hAnsi="Tahoma" w:cs="Tahoma"/>
          </w:rPr>
          <w:t>kwant@groenewelle.nl</w:t>
        </w:r>
      </w:hyperlink>
    </w:p>
    <w:p w14:paraId="00129374" w14:textId="0F21EA07" w:rsidR="000D2BD9" w:rsidRPr="000D2BD9" w:rsidRDefault="000D2BD9" w:rsidP="000D2BD9">
      <w:pPr>
        <w:pStyle w:val="Lijstalinea"/>
        <w:rPr>
          <w:rFonts w:ascii="Tahoma" w:hAnsi="Tahoma" w:cs="Tahoma"/>
        </w:rPr>
      </w:pPr>
      <w:r>
        <w:rPr>
          <w:rFonts w:ascii="Tahoma" w:hAnsi="Tahoma" w:cs="Tahoma"/>
        </w:rPr>
        <w:t>De verzamelde dia’s komen in het arrangement plantenkennis te staan.</w:t>
      </w:r>
    </w:p>
    <w:p w14:paraId="2137E4CF" w14:textId="3667B812" w:rsidR="000D2BD9" w:rsidRPr="000D2BD9" w:rsidRDefault="000D2BD9" w:rsidP="000D2BD9">
      <w:pPr>
        <w:pStyle w:val="Lijstalinea"/>
        <w:numPr>
          <w:ilvl w:val="0"/>
          <w:numId w:val="34"/>
        </w:numPr>
        <w:rPr>
          <w:rFonts w:ascii="Tahoma" w:hAnsi="Tahoma" w:cs="Tahoma"/>
        </w:rPr>
      </w:pPr>
      <w:r w:rsidRPr="000D2BD9">
        <w:rPr>
          <w:rFonts w:ascii="Tahoma" w:hAnsi="Tahoma" w:cs="Tahoma"/>
        </w:rPr>
        <w:t>Presenteer je</w:t>
      </w:r>
      <w:r w:rsidR="00E512EE">
        <w:rPr>
          <w:rFonts w:ascii="Tahoma" w:hAnsi="Tahoma" w:cs="Tahoma"/>
        </w:rPr>
        <w:t xml:space="preserve"> plant aan de klas met deze dia’s.</w:t>
      </w:r>
    </w:p>
    <w:p w14:paraId="7075268A" w14:textId="67CA847B" w:rsidR="000D2BD9" w:rsidRDefault="000D2BD9" w:rsidP="000D2BD9">
      <w:pPr>
        <w:rPr>
          <w:rFonts w:ascii="Tahoma" w:hAnsi="Tahoma" w:cs="Tahoma"/>
          <w:b/>
        </w:rPr>
      </w:pPr>
    </w:p>
    <w:p w14:paraId="4D9DBDA1" w14:textId="77777777" w:rsidR="000D2BD9" w:rsidRPr="000D2BD9" w:rsidRDefault="000D2BD9" w:rsidP="000D2BD9">
      <w:pPr>
        <w:rPr>
          <w:rFonts w:ascii="Tahoma" w:hAnsi="Tahoma" w:cs="Tahoma"/>
          <w:b/>
        </w:rPr>
      </w:pPr>
    </w:p>
    <w:p w14:paraId="2A7701CC" w14:textId="3E1167D9" w:rsidR="00155E1A" w:rsidRDefault="00155E1A" w:rsidP="00A56BE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Beoordeling</w:t>
      </w:r>
    </w:p>
    <w:p w14:paraId="3CC9D62F" w14:textId="02A6BB3B" w:rsidR="00B05D98" w:rsidRPr="00B05D98" w:rsidRDefault="000D2BD9" w:rsidP="00A56BE0">
      <w:pPr>
        <w:rPr>
          <w:rFonts w:ascii="Tahoma" w:hAnsi="Tahoma" w:cs="Tahoma"/>
        </w:rPr>
      </w:pPr>
      <w:r>
        <w:rPr>
          <w:rFonts w:ascii="Tahoma" w:hAnsi="Tahoma" w:cs="Tahoma"/>
        </w:rPr>
        <w:t>De soorten worden afgetoetst met levend materiaal tijdens de volgende les</w:t>
      </w:r>
    </w:p>
    <w:p w14:paraId="0852327E" w14:textId="10C45BA1" w:rsidR="00590B48" w:rsidRDefault="00590B48" w:rsidP="0030386A">
      <w:pPr>
        <w:rPr>
          <w:rStyle w:val="Hyperlink"/>
          <w:rFonts w:ascii="Tahoma" w:hAnsi="Tahoma" w:cs="Tahoma"/>
          <w:color w:val="auto"/>
          <w:u w:val="none"/>
        </w:rPr>
      </w:pPr>
    </w:p>
    <w:p w14:paraId="57FBEC1B" w14:textId="6EC619E5" w:rsidR="00B05D98" w:rsidRPr="00B05D98" w:rsidRDefault="00B05D98" w:rsidP="0030386A">
      <w:pPr>
        <w:rPr>
          <w:rStyle w:val="Hyperlink"/>
          <w:rFonts w:ascii="Tahoma" w:hAnsi="Tahoma" w:cs="Tahoma"/>
          <w:b/>
          <w:color w:val="auto"/>
          <w:u w:val="none"/>
        </w:rPr>
      </w:pPr>
      <w:r w:rsidRPr="00B05D98">
        <w:rPr>
          <w:rStyle w:val="Hyperlink"/>
          <w:rFonts w:ascii="Tahoma" w:hAnsi="Tahoma" w:cs="Tahoma"/>
          <w:b/>
          <w:color w:val="auto"/>
          <w:u w:val="none"/>
        </w:rPr>
        <w:t>Bijlage</w:t>
      </w:r>
    </w:p>
    <w:p w14:paraId="40DC51A4" w14:textId="57262FE7" w:rsidR="00B05D98" w:rsidRDefault="000D2BD9" w:rsidP="0030386A">
      <w:pPr>
        <w:rPr>
          <w:rStyle w:val="Hyperlink"/>
          <w:rFonts w:ascii="Tahoma" w:hAnsi="Tahoma" w:cs="Tahoma"/>
          <w:color w:val="auto"/>
          <w:u w:val="none"/>
        </w:rPr>
      </w:pPr>
      <w:r>
        <w:rPr>
          <w:rStyle w:val="Hyperlink"/>
          <w:rFonts w:ascii="Tahoma" w:hAnsi="Tahoma" w:cs="Tahoma"/>
          <w:color w:val="auto"/>
          <w:u w:val="none"/>
        </w:rPr>
        <w:t>Pl</w:t>
      </w:r>
      <w:bookmarkStart w:id="0" w:name="_GoBack"/>
      <w:bookmarkEnd w:id="0"/>
      <w:r>
        <w:rPr>
          <w:rStyle w:val="Hyperlink"/>
          <w:rFonts w:ascii="Tahoma" w:hAnsi="Tahoma" w:cs="Tahoma"/>
          <w:color w:val="auto"/>
          <w:u w:val="none"/>
        </w:rPr>
        <w:t>antlijst 301-320 Heesters van Meesters</w:t>
      </w:r>
    </w:p>
    <w:sectPr w:rsidR="00B05D98" w:rsidSect="00B00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1783"/>
    <w:multiLevelType w:val="hybridMultilevel"/>
    <w:tmpl w:val="E1807F9A"/>
    <w:lvl w:ilvl="0" w:tplc="B4A82E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5C0B"/>
    <w:multiLevelType w:val="hybridMultilevel"/>
    <w:tmpl w:val="49E8DAFA"/>
    <w:lvl w:ilvl="0" w:tplc="6D0E2B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A0289"/>
    <w:multiLevelType w:val="hybridMultilevel"/>
    <w:tmpl w:val="E5E06F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04088"/>
    <w:multiLevelType w:val="hybridMultilevel"/>
    <w:tmpl w:val="4216D5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76DC5"/>
    <w:multiLevelType w:val="hybridMultilevel"/>
    <w:tmpl w:val="EE20C9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92682"/>
    <w:multiLevelType w:val="hybridMultilevel"/>
    <w:tmpl w:val="22DA70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C27DB"/>
    <w:multiLevelType w:val="hybridMultilevel"/>
    <w:tmpl w:val="8EE21C98"/>
    <w:lvl w:ilvl="0" w:tplc="18109020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40862"/>
    <w:multiLevelType w:val="hybridMultilevel"/>
    <w:tmpl w:val="6890EFA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C4CC8"/>
    <w:multiLevelType w:val="multilevel"/>
    <w:tmpl w:val="C868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2D284C"/>
    <w:multiLevelType w:val="multilevel"/>
    <w:tmpl w:val="56EC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E96046"/>
    <w:multiLevelType w:val="hybridMultilevel"/>
    <w:tmpl w:val="D406A7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608D4"/>
    <w:multiLevelType w:val="hybridMultilevel"/>
    <w:tmpl w:val="D1A08DB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037A5"/>
    <w:multiLevelType w:val="multilevel"/>
    <w:tmpl w:val="EC96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67569A"/>
    <w:multiLevelType w:val="hybridMultilevel"/>
    <w:tmpl w:val="79FA1064"/>
    <w:lvl w:ilvl="0" w:tplc="E140D824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25E60"/>
    <w:multiLevelType w:val="multilevel"/>
    <w:tmpl w:val="8E1A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374527"/>
    <w:multiLevelType w:val="multilevel"/>
    <w:tmpl w:val="7DE6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A4729F"/>
    <w:multiLevelType w:val="hybridMultilevel"/>
    <w:tmpl w:val="C6AEBC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C109E"/>
    <w:multiLevelType w:val="hybridMultilevel"/>
    <w:tmpl w:val="815C31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E0EFF"/>
    <w:multiLevelType w:val="hybridMultilevel"/>
    <w:tmpl w:val="59F0B17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D2545"/>
    <w:multiLevelType w:val="hybridMultilevel"/>
    <w:tmpl w:val="2084AE2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D236E"/>
    <w:multiLevelType w:val="hybridMultilevel"/>
    <w:tmpl w:val="66EC030C"/>
    <w:lvl w:ilvl="0" w:tplc="41A6CA5A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364A9"/>
    <w:multiLevelType w:val="hybridMultilevel"/>
    <w:tmpl w:val="35C42F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A16C8"/>
    <w:multiLevelType w:val="hybridMultilevel"/>
    <w:tmpl w:val="C130E662"/>
    <w:lvl w:ilvl="0" w:tplc="ED4C37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F56DCB"/>
    <w:multiLevelType w:val="hybridMultilevel"/>
    <w:tmpl w:val="81D2C92E"/>
    <w:lvl w:ilvl="0" w:tplc="D5BE5168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A946B7"/>
    <w:multiLevelType w:val="hybridMultilevel"/>
    <w:tmpl w:val="221E5D7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B5B26"/>
    <w:multiLevelType w:val="hybridMultilevel"/>
    <w:tmpl w:val="50EA9870"/>
    <w:lvl w:ilvl="0" w:tplc="EC448532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026EBC"/>
    <w:multiLevelType w:val="multilevel"/>
    <w:tmpl w:val="DA0C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94231E"/>
    <w:multiLevelType w:val="hybridMultilevel"/>
    <w:tmpl w:val="B7D041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25488"/>
    <w:multiLevelType w:val="multilevel"/>
    <w:tmpl w:val="6FB2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99068B"/>
    <w:multiLevelType w:val="multilevel"/>
    <w:tmpl w:val="79FC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E14872"/>
    <w:multiLevelType w:val="hybridMultilevel"/>
    <w:tmpl w:val="FA926AD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C6AE8"/>
    <w:multiLevelType w:val="hybridMultilevel"/>
    <w:tmpl w:val="897602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D1D6E"/>
    <w:multiLevelType w:val="hybridMultilevel"/>
    <w:tmpl w:val="D59C603A"/>
    <w:lvl w:ilvl="0" w:tplc="0C4AE99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A33006"/>
    <w:multiLevelType w:val="multilevel"/>
    <w:tmpl w:val="1E6A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E60756"/>
    <w:multiLevelType w:val="multilevel"/>
    <w:tmpl w:val="36AA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"/>
  </w:num>
  <w:num w:numId="5">
    <w:abstractNumId w:val="33"/>
  </w:num>
  <w:num w:numId="6">
    <w:abstractNumId w:val="19"/>
  </w:num>
  <w:num w:numId="7">
    <w:abstractNumId w:val="23"/>
  </w:num>
  <w:num w:numId="8">
    <w:abstractNumId w:val="26"/>
  </w:num>
  <w:num w:numId="9">
    <w:abstractNumId w:val="29"/>
  </w:num>
  <w:num w:numId="10">
    <w:abstractNumId w:val="15"/>
  </w:num>
  <w:num w:numId="11">
    <w:abstractNumId w:val="28"/>
  </w:num>
  <w:num w:numId="12">
    <w:abstractNumId w:val="14"/>
  </w:num>
  <w:num w:numId="13">
    <w:abstractNumId w:val="34"/>
  </w:num>
  <w:num w:numId="14">
    <w:abstractNumId w:val="9"/>
  </w:num>
  <w:num w:numId="15">
    <w:abstractNumId w:val="12"/>
  </w:num>
  <w:num w:numId="16">
    <w:abstractNumId w:val="8"/>
  </w:num>
  <w:num w:numId="17">
    <w:abstractNumId w:val="32"/>
  </w:num>
  <w:num w:numId="18">
    <w:abstractNumId w:val="20"/>
  </w:num>
  <w:num w:numId="19">
    <w:abstractNumId w:val="24"/>
  </w:num>
  <w:num w:numId="20">
    <w:abstractNumId w:val="2"/>
  </w:num>
  <w:num w:numId="21">
    <w:abstractNumId w:val="10"/>
  </w:num>
  <w:num w:numId="22">
    <w:abstractNumId w:val="22"/>
  </w:num>
  <w:num w:numId="23">
    <w:abstractNumId w:val="13"/>
  </w:num>
  <w:num w:numId="24">
    <w:abstractNumId w:val="17"/>
  </w:num>
  <w:num w:numId="25">
    <w:abstractNumId w:val="27"/>
  </w:num>
  <w:num w:numId="26">
    <w:abstractNumId w:val="21"/>
  </w:num>
  <w:num w:numId="27">
    <w:abstractNumId w:val="4"/>
  </w:num>
  <w:num w:numId="28">
    <w:abstractNumId w:val="30"/>
  </w:num>
  <w:num w:numId="29">
    <w:abstractNumId w:val="31"/>
  </w:num>
  <w:num w:numId="30">
    <w:abstractNumId w:val="18"/>
  </w:num>
  <w:num w:numId="31">
    <w:abstractNumId w:val="6"/>
  </w:num>
  <w:num w:numId="32">
    <w:abstractNumId w:val="0"/>
  </w:num>
  <w:num w:numId="33">
    <w:abstractNumId w:val="16"/>
  </w:num>
  <w:num w:numId="34">
    <w:abstractNumId w:val="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E0"/>
    <w:rsid w:val="00023D6E"/>
    <w:rsid w:val="00081E78"/>
    <w:rsid w:val="0009713A"/>
    <w:rsid w:val="000D2BD9"/>
    <w:rsid w:val="0011004B"/>
    <w:rsid w:val="00155E1A"/>
    <w:rsid w:val="0016368C"/>
    <w:rsid w:val="001E5835"/>
    <w:rsid w:val="001E7E18"/>
    <w:rsid w:val="001F4BC1"/>
    <w:rsid w:val="00214705"/>
    <w:rsid w:val="00251B00"/>
    <w:rsid w:val="0025270A"/>
    <w:rsid w:val="002A1F0F"/>
    <w:rsid w:val="002B2065"/>
    <w:rsid w:val="002E5C4F"/>
    <w:rsid w:val="0030386A"/>
    <w:rsid w:val="00334794"/>
    <w:rsid w:val="003A294E"/>
    <w:rsid w:val="003E12B9"/>
    <w:rsid w:val="00426F51"/>
    <w:rsid w:val="0045284A"/>
    <w:rsid w:val="00491F62"/>
    <w:rsid w:val="00590B48"/>
    <w:rsid w:val="005C3134"/>
    <w:rsid w:val="00726B2C"/>
    <w:rsid w:val="007577CD"/>
    <w:rsid w:val="007A0C20"/>
    <w:rsid w:val="007B558E"/>
    <w:rsid w:val="007C37D4"/>
    <w:rsid w:val="00811756"/>
    <w:rsid w:val="008214D7"/>
    <w:rsid w:val="00824287"/>
    <w:rsid w:val="008532AF"/>
    <w:rsid w:val="008B2B48"/>
    <w:rsid w:val="00906F73"/>
    <w:rsid w:val="00A56BE0"/>
    <w:rsid w:val="00A80092"/>
    <w:rsid w:val="00AD45C1"/>
    <w:rsid w:val="00B001DB"/>
    <w:rsid w:val="00B05D98"/>
    <w:rsid w:val="00B377AD"/>
    <w:rsid w:val="00B73002"/>
    <w:rsid w:val="00BA262B"/>
    <w:rsid w:val="00BF5BA6"/>
    <w:rsid w:val="00C017D2"/>
    <w:rsid w:val="00C4485C"/>
    <w:rsid w:val="00C57922"/>
    <w:rsid w:val="00C61E9B"/>
    <w:rsid w:val="00C87C24"/>
    <w:rsid w:val="00CB547A"/>
    <w:rsid w:val="00CB77F5"/>
    <w:rsid w:val="00D121D3"/>
    <w:rsid w:val="00D135AF"/>
    <w:rsid w:val="00D30D32"/>
    <w:rsid w:val="00D700FD"/>
    <w:rsid w:val="00DC08F3"/>
    <w:rsid w:val="00DC146A"/>
    <w:rsid w:val="00E123F9"/>
    <w:rsid w:val="00E512EE"/>
    <w:rsid w:val="00EA5A07"/>
    <w:rsid w:val="00ED2FA1"/>
    <w:rsid w:val="00F1263F"/>
    <w:rsid w:val="00F471E3"/>
    <w:rsid w:val="00F67163"/>
    <w:rsid w:val="00F85AF5"/>
    <w:rsid w:val="00FD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7C76"/>
  <w15:docId w15:val="{C4FA2BE9-E257-4F48-BD05-FAB71A80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56BE0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B2B48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8B2B4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E5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583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C14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5714">
      <w:bodyDiv w:val="1"/>
      <w:marLeft w:val="0"/>
      <w:marRight w:val="0"/>
      <w:marTop w:val="0"/>
      <w:marBottom w:val="0"/>
      <w:divBdr>
        <w:top w:val="none" w:sz="0" w:space="0" w:color="4E4E4E"/>
        <w:left w:val="none" w:sz="0" w:space="0" w:color="auto"/>
        <w:bottom w:val="none" w:sz="0" w:space="0" w:color="auto"/>
        <w:right w:val="none" w:sz="0" w:space="0" w:color="auto"/>
      </w:divBdr>
      <w:divsChild>
        <w:div w:id="799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833">
              <w:marLeft w:val="0"/>
              <w:marRight w:val="0"/>
              <w:marTop w:val="0"/>
              <w:marBottom w:val="0"/>
              <w:divBdr>
                <w:top w:val="none" w:sz="0" w:space="0" w:color="E5F0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5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21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99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want@groenewell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5854D5-328A-4490-AFB0-AE4C4C886955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DA37E22-8E35-49F2-B9C0-25592B091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6B3962-D9CD-4583-84FC-685AC9DB7A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58C74E2C</Template>
  <TotalTime>5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Groene Welle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Hannie Kwant</cp:lastModifiedBy>
  <cp:revision>3</cp:revision>
  <cp:lastPrinted>2018-03-21T10:41:00Z</cp:lastPrinted>
  <dcterms:created xsi:type="dcterms:W3CDTF">2018-03-20T15:29:00Z</dcterms:created>
  <dcterms:modified xsi:type="dcterms:W3CDTF">2018-03-21T10:41:00Z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0x010100AD796D14A1D5944EBFF95EECFD7ED31F</vt:lpwstr>
  </property>
  <property fmtid="{D5CDD505-2E9C-101B-9397-08002B2CF9AE}" pid="3" name="IsMyDocuments">
    <vt:bool>true</vt:bool>
  </property>
</Properties>
</file>